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8B5" w:rsidRDefault="003C4298" w:rsidP="001458B5">
      <w:pPr>
        <w:pStyle w:val="Header"/>
        <w:jc w:val="right"/>
        <w:rPr>
          <w:rFonts w:cs="Arial"/>
          <w:color w:val="333333"/>
          <w:sz w:val="14"/>
        </w:rPr>
      </w:pPr>
      <w:r>
        <w:rPr>
          <w:rFonts w:cs="Arial"/>
          <w:b/>
          <w:bCs/>
          <w:color w:val="333333"/>
          <w:sz w:val="14"/>
        </w:rPr>
        <w:t>Ghidul Solicitantului. Condiții specifice de accesare a fondurilor în cadrul apelu</w:t>
      </w:r>
      <w:r w:rsidR="000537A3">
        <w:rPr>
          <w:rFonts w:cs="Arial"/>
          <w:b/>
          <w:bCs/>
          <w:color w:val="333333"/>
          <w:sz w:val="14"/>
        </w:rPr>
        <w:t>lui</w:t>
      </w:r>
      <w:r>
        <w:rPr>
          <w:rFonts w:cs="Arial"/>
          <w:b/>
          <w:bCs/>
          <w:color w:val="333333"/>
          <w:sz w:val="14"/>
        </w:rPr>
        <w:t xml:space="preserve"> de proiecte cu titlul </w:t>
      </w:r>
      <w:r w:rsidR="000537A3" w:rsidRPr="000537A3">
        <w:rPr>
          <w:rFonts w:cs="Arial"/>
          <w:b/>
          <w:bCs/>
          <w:color w:val="333333"/>
          <w:sz w:val="14"/>
        </w:rPr>
        <w:t>POR/2017/3/3.1/B/ITI/1</w:t>
      </w:r>
      <w:bookmarkStart w:id="0" w:name="_GoBack"/>
      <w:bookmarkEnd w:id="0"/>
    </w:p>
    <w:p w:rsidR="001458B5" w:rsidRDefault="001458B5" w:rsidP="007B4E75">
      <w:pPr>
        <w:jc w:val="right"/>
      </w:pPr>
    </w:p>
    <w:p w:rsidR="001458B5" w:rsidRDefault="001458B5" w:rsidP="007B4E75">
      <w:pPr>
        <w:jc w:val="right"/>
      </w:pPr>
    </w:p>
    <w:p w:rsidR="00810996" w:rsidRDefault="00810996" w:rsidP="007B4E75">
      <w:pPr>
        <w:jc w:val="right"/>
        <w:rPr>
          <w:b/>
        </w:rPr>
      </w:pPr>
      <w:r>
        <w:t xml:space="preserve"> </w:t>
      </w:r>
      <w:r w:rsidR="00F3267F" w:rsidRPr="007B4E75">
        <w:rPr>
          <w:b/>
        </w:rPr>
        <w:t>Anexa 3.1.B-3</w:t>
      </w:r>
      <w:r w:rsidR="00DA4F22">
        <w:rPr>
          <w:b/>
        </w:rPr>
        <w:t>a</w:t>
      </w:r>
      <w:r w:rsidR="000537A3">
        <w:rPr>
          <w:b/>
        </w:rPr>
        <w:t xml:space="preserve"> ITI</w:t>
      </w:r>
    </w:p>
    <w:p w:rsidR="001458B5" w:rsidRDefault="001458B5" w:rsidP="007B4E75">
      <w:pPr>
        <w:jc w:val="right"/>
        <w:rPr>
          <w:b/>
        </w:rPr>
      </w:pPr>
    </w:p>
    <w:p w:rsidR="00E02381" w:rsidRPr="00AB0754" w:rsidRDefault="0097261F" w:rsidP="00E02381">
      <w:pPr>
        <w:jc w:val="center"/>
        <w:rPr>
          <w:b/>
          <w:vertAlign w:val="superscript"/>
        </w:rPr>
      </w:pPr>
      <w:r>
        <w:rPr>
          <w:b/>
        </w:rPr>
        <w:t>Tabel privind e</w:t>
      </w:r>
      <w:r w:rsidR="00E02381">
        <w:rPr>
          <w:b/>
        </w:rPr>
        <w:t xml:space="preserve">misiile </w:t>
      </w:r>
      <w:r w:rsidR="000B4719">
        <w:rPr>
          <w:b/>
        </w:rPr>
        <w:t>echivalent</w:t>
      </w:r>
      <w:r w:rsidR="00E02381">
        <w:rPr>
          <w:b/>
        </w:rPr>
        <w:t xml:space="preserve"> CO</w:t>
      </w:r>
      <w:r w:rsidR="00E02381">
        <w:rPr>
          <w:b/>
          <w:vertAlign w:val="subscript"/>
        </w:rPr>
        <w:t>2</w:t>
      </w:r>
      <w:r w:rsidR="00AB0754">
        <w:rPr>
          <w:b/>
          <w:vertAlign w:val="superscript"/>
        </w:rPr>
        <w:t>*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242"/>
        <w:gridCol w:w="1560"/>
        <w:gridCol w:w="1701"/>
        <w:gridCol w:w="1506"/>
        <w:gridCol w:w="1612"/>
        <w:gridCol w:w="1701"/>
      </w:tblGrid>
      <w:tr w:rsidR="00563139" w:rsidTr="00E02381">
        <w:tc>
          <w:tcPr>
            <w:tcW w:w="9322" w:type="dxa"/>
            <w:gridSpan w:val="6"/>
          </w:tcPr>
          <w:p w:rsidR="00563139" w:rsidRDefault="00563139" w:rsidP="00772355">
            <w:pPr>
              <w:jc w:val="center"/>
              <w:rPr>
                <w:b/>
              </w:rPr>
            </w:pPr>
            <w:r w:rsidRPr="00CB4300">
              <w:rPr>
                <w:b/>
              </w:rPr>
              <w:t>Categorii de cl</w:t>
            </w:r>
            <w:r w:rsidR="00772355" w:rsidRPr="00CB4300">
              <w:rPr>
                <w:b/>
              </w:rPr>
              <w:t>ă</w:t>
            </w:r>
            <w:r w:rsidRPr="00CB4300">
              <w:rPr>
                <w:b/>
              </w:rPr>
              <w:t>diri</w:t>
            </w:r>
          </w:p>
          <w:p w:rsidR="00E02381" w:rsidRPr="00CB4300" w:rsidRDefault="00E02381" w:rsidP="00772355">
            <w:pPr>
              <w:jc w:val="center"/>
              <w:rPr>
                <w:b/>
              </w:rPr>
            </w:pPr>
          </w:p>
        </w:tc>
      </w:tr>
      <w:tr w:rsidR="00563139" w:rsidTr="00E02381">
        <w:tc>
          <w:tcPr>
            <w:tcW w:w="9322" w:type="dxa"/>
            <w:gridSpan w:val="6"/>
          </w:tcPr>
          <w:p w:rsidR="00563139" w:rsidRPr="003A27AE" w:rsidRDefault="003A27AE" w:rsidP="00563139">
            <w:pPr>
              <w:jc w:val="center"/>
              <w:rPr>
                <w:b/>
                <w:vertAlign w:val="subscript"/>
              </w:rPr>
            </w:pPr>
            <w:r>
              <w:rPr>
                <w:b/>
              </w:rPr>
              <w:t xml:space="preserve">Emisii </w:t>
            </w:r>
            <w:r w:rsidR="000B4719">
              <w:rPr>
                <w:b/>
              </w:rPr>
              <w:t xml:space="preserve">echivalent </w:t>
            </w:r>
            <w:r>
              <w:rPr>
                <w:b/>
              </w:rPr>
              <w:t>CO</w:t>
            </w:r>
            <w:r>
              <w:rPr>
                <w:b/>
                <w:vertAlign w:val="subscript"/>
              </w:rPr>
              <w:t>2</w:t>
            </w:r>
          </w:p>
          <w:p w:rsidR="003A27AE" w:rsidRDefault="006F54A4" w:rsidP="00563139">
            <w:pPr>
              <w:jc w:val="center"/>
              <w:rPr>
                <w:b/>
              </w:rPr>
            </w:pPr>
            <w:r>
              <w:rPr>
                <w:b/>
              </w:rPr>
              <w:t>k</w:t>
            </w:r>
            <w:r w:rsidR="003A27AE">
              <w:rPr>
                <w:b/>
              </w:rPr>
              <w:t>g/mp/an</w:t>
            </w:r>
          </w:p>
          <w:p w:rsidR="00E02381" w:rsidRPr="003A27AE" w:rsidRDefault="00E02381" w:rsidP="00563139">
            <w:pPr>
              <w:jc w:val="center"/>
              <w:rPr>
                <w:b/>
                <w:vertAlign w:val="subscript"/>
              </w:rPr>
            </w:pPr>
          </w:p>
        </w:tc>
      </w:tr>
      <w:tr w:rsidR="00563139" w:rsidTr="00E02381">
        <w:tc>
          <w:tcPr>
            <w:tcW w:w="1242" w:type="dxa"/>
          </w:tcPr>
          <w:p w:rsidR="00563139" w:rsidRPr="007B4E75" w:rsidRDefault="00E02381" w:rsidP="00E02381">
            <w:pPr>
              <w:jc w:val="center"/>
              <w:rPr>
                <w:b/>
              </w:rPr>
            </w:pPr>
            <w:r>
              <w:rPr>
                <w:b/>
              </w:rPr>
              <w:t>Zona climatică</w:t>
            </w:r>
          </w:p>
        </w:tc>
        <w:tc>
          <w:tcPr>
            <w:tcW w:w="1560" w:type="dxa"/>
          </w:tcPr>
          <w:p w:rsidR="00563139" w:rsidRPr="007B4E75" w:rsidRDefault="00F67304" w:rsidP="00E02381">
            <w:pPr>
              <w:jc w:val="center"/>
              <w:rPr>
                <w:b/>
              </w:rPr>
            </w:pPr>
            <w:r>
              <w:rPr>
                <w:b/>
              </w:rPr>
              <w:t>Perioada de raportare</w:t>
            </w:r>
          </w:p>
        </w:tc>
        <w:tc>
          <w:tcPr>
            <w:tcW w:w="1701" w:type="dxa"/>
          </w:tcPr>
          <w:p w:rsidR="00563139" w:rsidRPr="007B4E75" w:rsidRDefault="00563139" w:rsidP="00E02381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 locuit colective</w:t>
            </w:r>
          </w:p>
        </w:tc>
        <w:tc>
          <w:tcPr>
            <w:tcW w:w="1506" w:type="dxa"/>
          </w:tcPr>
          <w:p w:rsidR="00563139" w:rsidRPr="007B4E75" w:rsidRDefault="00563139" w:rsidP="00E02381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 birouri</w:t>
            </w:r>
          </w:p>
        </w:tc>
        <w:tc>
          <w:tcPr>
            <w:tcW w:w="1612" w:type="dxa"/>
          </w:tcPr>
          <w:p w:rsidR="00563139" w:rsidRPr="007B4E75" w:rsidRDefault="00563139" w:rsidP="00E02381">
            <w:pPr>
              <w:jc w:val="center"/>
              <w:rPr>
                <w:b/>
              </w:rPr>
            </w:pPr>
            <w:r w:rsidRPr="007B4E75">
              <w:rPr>
                <w:b/>
              </w:rPr>
              <w:t>C</w:t>
            </w:r>
            <w:r w:rsidR="00772355">
              <w:rPr>
                <w:b/>
              </w:rPr>
              <w:t>lă</w:t>
            </w:r>
            <w:r w:rsidR="00E02381">
              <w:rPr>
                <w:b/>
              </w:rPr>
              <w:t>diri destinate învățământului</w:t>
            </w:r>
          </w:p>
        </w:tc>
        <w:tc>
          <w:tcPr>
            <w:tcW w:w="1701" w:type="dxa"/>
          </w:tcPr>
          <w:p w:rsidR="00563139" w:rsidRPr="007B4E75" w:rsidRDefault="00563139" w:rsidP="00E02381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destinate sistemului sanitar</w:t>
            </w:r>
          </w:p>
        </w:tc>
      </w:tr>
      <w:tr w:rsidR="00563139" w:rsidTr="00795EF3">
        <w:tc>
          <w:tcPr>
            <w:tcW w:w="1242" w:type="dxa"/>
            <w:vMerge w:val="restart"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</w:p>
          <w:p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-12⁰</w:t>
            </w:r>
          </w:p>
        </w:tc>
        <w:tc>
          <w:tcPr>
            <w:tcW w:w="1560" w:type="dxa"/>
            <w:shd w:val="clear" w:color="auto" w:fill="FBD4B4" w:themeFill="accent6" w:themeFillTint="66"/>
          </w:tcPr>
          <w:p w:rsidR="00563139" w:rsidRPr="002C0725" w:rsidRDefault="00563139">
            <w:pPr>
              <w:rPr>
                <w:b/>
              </w:rPr>
            </w:pPr>
            <w:r w:rsidRPr="002C0725">
              <w:rPr>
                <w:b/>
              </w:rPr>
              <w:t>2015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506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21</w:t>
            </w:r>
          </w:p>
        </w:tc>
        <w:tc>
          <w:tcPr>
            <w:tcW w:w="1612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37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E02381">
        <w:tc>
          <w:tcPr>
            <w:tcW w:w="1242" w:type="dxa"/>
            <w:vMerge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FFF00"/>
          </w:tcPr>
          <w:p w:rsidR="00563139" w:rsidRPr="002C0725" w:rsidRDefault="00563139" w:rsidP="00CB4300">
            <w:pPr>
              <w:rPr>
                <w:b/>
              </w:rPr>
            </w:pPr>
            <w:r w:rsidRPr="002C0725">
              <w:rPr>
                <w:b/>
              </w:rPr>
              <w:t>31.12.201</w:t>
            </w:r>
            <w:r w:rsidR="00CB4300" w:rsidRPr="002C0725">
              <w:rPr>
                <w:b/>
              </w:rPr>
              <w:t>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25</w:t>
            </w:r>
          </w:p>
        </w:tc>
        <w:tc>
          <w:tcPr>
            <w:tcW w:w="1506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13</w:t>
            </w:r>
          </w:p>
        </w:tc>
        <w:tc>
          <w:tcPr>
            <w:tcW w:w="1612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25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21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795EF3">
        <w:tc>
          <w:tcPr>
            <w:tcW w:w="1242" w:type="dxa"/>
            <w:vMerge w:val="restart"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II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</w:p>
          <w:p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</w:t>
            </w:r>
            <w:r w:rsidR="00772355" w:rsidRPr="00772355">
              <w:rPr>
                <w:b/>
              </w:rPr>
              <w:t>5</w:t>
            </w:r>
            <w:r w:rsidRPr="00772355">
              <w:rPr>
                <w:b/>
              </w:rPr>
              <w:t>⁰</w:t>
            </w:r>
          </w:p>
        </w:tc>
        <w:tc>
          <w:tcPr>
            <w:tcW w:w="1560" w:type="dxa"/>
            <w:shd w:val="clear" w:color="auto" w:fill="FBD4B4" w:themeFill="accent6" w:themeFillTint="66"/>
          </w:tcPr>
          <w:p w:rsidR="00563139" w:rsidRPr="002C0725" w:rsidRDefault="00563139" w:rsidP="00C66EE3">
            <w:pPr>
              <w:rPr>
                <w:b/>
              </w:rPr>
            </w:pPr>
            <w:r w:rsidRPr="002C0725">
              <w:rPr>
                <w:b/>
              </w:rPr>
              <w:t>2015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30</w:t>
            </w:r>
          </w:p>
        </w:tc>
        <w:tc>
          <w:tcPr>
            <w:tcW w:w="1506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27</w:t>
            </w:r>
          </w:p>
        </w:tc>
        <w:tc>
          <w:tcPr>
            <w:tcW w:w="1612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37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43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E02381">
        <w:tc>
          <w:tcPr>
            <w:tcW w:w="1242" w:type="dxa"/>
            <w:vMerge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FFF00"/>
          </w:tcPr>
          <w:p w:rsidR="00563139" w:rsidRPr="002C0725" w:rsidRDefault="00CB4300" w:rsidP="00C66EE3">
            <w:pPr>
              <w:rPr>
                <w:b/>
              </w:rPr>
            </w:pPr>
            <w:r w:rsidRPr="002C0725">
              <w:rPr>
                <w:b/>
              </w:rPr>
              <w:t>31.12.2018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506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15</w:t>
            </w:r>
          </w:p>
        </w:tc>
        <w:tc>
          <w:tcPr>
            <w:tcW w:w="1612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25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27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795EF3">
        <w:tc>
          <w:tcPr>
            <w:tcW w:w="1242" w:type="dxa"/>
            <w:vMerge w:val="restart"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III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</w:t>
            </w:r>
            <w:r w:rsidR="00772355" w:rsidRPr="00772355">
              <w:rPr>
                <w:b/>
              </w:rPr>
              <w:t>8</w:t>
            </w:r>
            <w:r w:rsidRPr="00772355">
              <w:rPr>
                <w:b/>
              </w:rPr>
              <w:t>⁰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BD4B4" w:themeFill="accent6" w:themeFillTint="66"/>
          </w:tcPr>
          <w:p w:rsidR="00563139" w:rsidRPr="002C0725" w:rsidRDefault="00563139" w:rsidP="00312514">
            <w:pPr>
              <w:rPr>
                <w:b/>
              </w:rPr>
            </w:pPr>
            <w:r w:rsidRPr="002C0725">
              <w:rPr>
                <w:b/>
              </w:rPr>
              <w:t>2015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36</w:t>
            </w:r>
          </w:p>
        </w:tc>
        <w:tc>
          <w:tcPr>
            <w:tcW w:w="1506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612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39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49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E02381">
        <w:tc>
          <w:tcPr>
            <w:tcW w:w="1242" w:type="dxa"/>
            <w:vMerge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FFF00"/>
          </w:tcPr>
          <w:p w:rsidR="00563139" w:rsidRPr="002C0725" w:rsidRDefault="00563139" w:rsidP="00CB4300">
            <w:pPr>
              <w:rPr>
                <w:b/>
              </w:rPr>
            </w:pPr>
            <w:r w:rsidRPr="002C0725">
              <w:rPr>
                <w:b/>
              </w:rPr>
              <w:t>31.12.201</w:t>
            </w:r>
            <w:r w:rsidR="00CB4300" w:rsidRPr="002C0725">
              <w:rPr>
                <w:b/>
              </w:rPr>
              <w:t>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34</w:t>
            </w:r>
          </w:p>
        </w:tc>
        <w:tc>
          <w:tcPr>
            <w:tcW w:w="1506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19</w:t>
            </w:r>
          </w:p>
        </w:tc>
        <w:tc>
          <w:tcPr>
            <w:tcW w:w="1612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37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32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795EF3">
        <w:tc>
          <w:tcPr>
            <w:tcW w:w="1242" w:type="dxa"/>
            <w:vMerge w:val="restart"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IV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</w:t>
            </w:r>
            <w:r w:rsidR="00772355" w:rsidRPr="00772355">
              <w:rPr>
                <w:b/>
              </w:rPr>
              <w:t>2</w:t>
            </w:r>
            <w:r w:rsidRPr="00772355">
              <w:rPr>
                <w:b/>
              </w:rPr>
              <w:t>1⁰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BD4B4" w:themeFill="accent6" w:themeFillTint="66"/>
          </w:tcPr>
          <w:p w:rsidR="00563139" w:rsidRPr="002C0725" w:rsidRDefault="00563139" w:rsidP="008F3827">
            <w:pPr>
              <w:rPr>
                <w:b/>
              </w:rPr>
            </w:pPr>
            <w:r w:rsidRPr="002C0725">
              <w:rPr>
                <w:b/>
              </w:rPr>
              <w:t>2015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38</w:t>
            </w:r>
          </w:p>
        </w:tc>
        <w:tc>
          <w:tcPr>
            <w:tcW w:w="1506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612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56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55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E02381">
        <w:tc>
          <w:tcPr>
            <w:tcW w:w="1242" w:type="dxa"/>
            <w:vMerge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FFF00"/>
          </w:tcPr>
          <w:p w:rsidR="00563139" w:rsidRPr="002C0725" w:rsidRDefault="00563139" w:rsidP="00CB4300">
            <w:pPr>
              <w:rPr>
                <w:b/>
              </w:rPr>
            </w:pPr>
            <w:r w:rsidRPr="002C0725">
              <w:rPr>
                <w:b/>
              </w:rPr>
              <w:t>31.12.201</w:t>
            </w:r>
            <w:r w:rsidR="00CB4300" w:rsidRPr="002C0725">
              <w:rPr>
                <w:b/>
              </w:rPr>
              <w:t>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40</w:t>
            </w:r>
          </w:p>
        </w:tc>
        <w:tc>
          <w:tcPr>
            <w:tcW w:w="1506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24</w:t>
            </w:r>
          </w:p>
        </w:tc>
        <w:tc>
          <w:tcPr>
            <w:tcW w:w="1612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48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42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795EF3">
        <w:tc>
          <w:tcPr>
            <w:tcW w:w="1242" w:type="dxa"/>
            <w:vMerge w:val="restart"/>
          </w:tcPr>
          <w:p w:rsidR="00563139" w:rsidRPr="00772355" w:rsidRDefault="00C574C4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V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</w:t>
            </w:r>
            <w:r w:rsidR="00772355" w:rsidRPr="00772355">
              <w:rPr>
                <w:b/>
              </w:rPr>
              <w:t>24</w:t>
            </w:r>
            <w:r w:rsidRPr="00772355">
              <w:rPr>
                <w:b/>
              </w:rPr>
              <w:t>⁰</w:t>
            </w:r>
          </w:p>
        </w:tc>
        <w:tc>
          <w:tcPr>
            <w:tcW w:w="1560" w:type="dxa"/>
            <w:shd w:val="clear" w:color="auto" w:fill="FBD4B4" w:themeFill="accent6" w:themeFillTint="66"/>
          </w:tcPr>
          <w:p w:rsidR="00563139" w:rsidRPr="002C0725" w:rsidRDefault="00563139" w:rsidP="00020F80">
            <w:pPr>
              <w:rPr>
                <w:b/>
              </w:rPr>
            </w:pPr>
            <w:r w:rsidRPr="002C0725">
              <w:rPr>
                <w:b/>
              </w:rPr>
              <w:t>2015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48</w:t>
            </w:r>
          </w:p>
        </w:tc>
        <w:tc>
          <w:tcPr>
            <w:tcW w:w="1506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29</w:t>
            </w:r>
          </w:p>
        </w:tc>
        <w:tc>
          <w:tcPr>
            <w:tcW w:w="1612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58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58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E02381">
        <w:tc>
          <w:tcPr>
            <w:tcW w:w="1242" w:type="dxa"/>
            <w:vMerge/>
          </w:tcPr>
          <w:p w:rsidR="00563139" w:rsidRDefault="00563139"/>
        </w:tc>
        <w:tc>
          <w:tcPr>
            <w:tcW w:w="1560" w:type="dxa"/>
            <w:shd w:val="clear" w:color="auto" w:fill="FFFF00"/>
          </w:tcPr>
          <w:p w:rsidR="00563139" w:rsidRPr="002C0725" w:rsidRDefault="00563139" w:rsidP="00CB4300">
            <w:pPr>
              <w:rPr>
                <w:b/>
              </w:rPr>
            </w:pPr>
            <w:r w:rsidRPr="002C0725">
              <w:rPr>
                <w:b/>
              </w:rPr>
              <w:t>31.12.201</w:t>
            </w:r>
            <w:r w:rsidR="00CB4300" w:rsidRPr="002C0725">
              <w:rPr>
                <w:b/>
              </w:rPr>
              <w:t>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38</w:t>
            </w:r>
          </w:p>
        </w:tc>
        <w:tc>
          <w:tcPr>
            <w:tcW w:w="1506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612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56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49</w:t>
            </w:r>
          </w:p>
          <w:p w:rsidR="00E02381" w:rsidRDefault="00E02381" w:rsidP="00772355">
            <w:pPr>
              <w:jc w:val="center"/>
            </w:pPr>
          </w:p>
        </w:tc>
      </w:tr>
    </w:tbl>
    <w:p w:rsidR="0040032F" w:rsidRDefault="0040032F" w:rsidP="00772355"/>
    <w:p w:rsidR="00AB0754" w:rsidRDefault="00AB0754" w:rsidP="00772355"/>
    <w:p w:rsidR="00AB0754" w:rsidRDefault="00AB0754" w:rsidP="00772355"/>
    <w:p w:rsidR="00AB0754" w:rsidRDefault="00AB0754" w:rsidP="00772355"/>
    <w:p w:rsidR="00AB0754" w:rsidRPr="00AB0754" w:rsidRDefault="00AB0754" w:rsidP="00772355">
      <w:pPr>
        <w:rPr>
          <w:i/>
        </w:rPr>
      </w:pPr>
      <w:r>
        <w:rPr>
          <w:rFonts w:ascii="Trebuchet MS" w:hAnsi="Trebuchet MS"/>
          <w:i/>
        </w:rPr>
        <w:t xml:space="preserve">* </w:t>
      </w:r>
      <w:r w:rsidRPr="00AB0754">
        <w:rPr>
          <w:rFonts w:ascii="Trebuchet MS" w:hAnsi="Trebuchet MS"/>
          <w:sz w:val="20"/>
          <w:szCs w:val="20"/>
        </w:rPr>
        <w:t>Conform</w:t>
      </w:r>
      <w:r>
        <w:rPr>
          <w:rFonts w:ascii="Trebuchet MS" w:hAnsi="Trebuchet MS"/>
          <w:i/>
        </w:rPr>
        <w:t xml:space="preserve"> </w:t>
      </w:r>
      <w:r>
        <w:rPr>
          <w:rFonts w:ascii="Trebuchet MS" w:hAnsi="Trebuchet MS"/>
          <w:i/>
          <w:sz w:val="20"/>
          <w:szCs w:val="20"/>
        </w:rPr>
        <w:t>Metodologiei</w:t>
      </w:r>
      <w:r w:rsidRPr="00AB0754">
        <w:rPr>
          <w:rFonts w:ascii="Trebuchet MS" w:hAnsi="Trebuchet MS"/>
          <w:i/>
          <w:sz w:val="20"/>
          <w:szCs w:val="20"/>
        </w:rPr>
        <w:t xml:space="preserve"> de calcul al performanţei energetice a clădirilor</w:t>
      </w:r>
    </w:p>
    <w:p w:rsidR="00AB0754" w:rsidRDefault="00AB0754" w:rsidP="00772355"/>
    <w:sectPr w:rsidR="00AB07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878"/>
    <w:rsid w:val="000537A3"/>
    <w:rsid w:val="000B4719"/>
    <w:rsid w:val="00106816"/>
    <w:rsid w:val="001458B5"/>
    <w:rsid w:val="002C0725"/>
    <w:rsid w:val="003A27AE"/>
    <w:rsid w:val="003C4298"/>
    <w:rsid w:val="0040032F"/>
    <w:rsid w:val="00443D70"/>
    <w:rsid w:val="00563139"/>
    <w:rsid w:val="006F54A4"/>
    <w:rsid w:val="00772355"/>
    <w:rsid w:val="00795EF3"/>
    <w:rsid w:val="007B4E75"/>
    <w:rsid w:val="00810996"/>
    <w:rsid w:val="00816878"/>
    <w:rsid w:val="009258B9"/>
    <w:rsid w:val="0097261F"/>
    <w:rsid w:val="00A05317"/>
    <w:rsid w:val="00A1295D"/>
    <w:rsid w:val="00AB0754"/>
    <w:rsid w:val="00B92D21"/>
    <w:rsid w:val="00C574C4"/>
    <w:rsid w:val="00CB4300"/>
    <w:rsid w:val="00DA4F22"/>
    <w:rsid w:val="00E02381"/>
    <w:rsid w:val="00F3267F"/>
    <w:rsid w:val="00F6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0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1458B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1458B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58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8B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B07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0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1458B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1458B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58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8B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B07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6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E3A2B2-2DCC-4A94-A18C-5E3E6E0CE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110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FRINCU</dc:creator>
  <cp:lastModifiedBy>Elisa CRUCEANU</cp:lastModifiedBy>
  <cp:revision>19</cp:revision>
  <cp:lastPrinted>2016-07-08T13:41:00Z</cp:lastPrinted>
  <dcterms:created xsi:type="dcterms:W3CDTF">2016-06-24T13:56:00Z</dcterms:created>
  <dcterms:modified xsi:type="dcterms:W3CDTF">2017-05-26T08:22:00Z</dcterms:modified>
</cp:coreProperties>
</file>